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232" w:rsidRPr="00046652" w:rsidRDefault="00A92232" w:rsidP="00046652">
      <w:pPr>
        <w:pBdr>
          <w:bottom w:val="single" w:sz="12" w:space="1" w:color="auto"/>
        </w:pBdr>
        <w:tabs>
          <w:tab w:val="center" w:pos="4677"/>
          <w:tab w:val="right" w:pos="9354"/>
        </w:tabs>
        <w:rPr>
          <w:sz w:val="28"/>
          <w:szCs w:val="28"/>
        </w:rPr>
      </w:pPr>
    </w:p>
    <w:p w:rsidR="00A92232" w:rsidRDefault="00A92232" w:rsidP="002C4CBC">
      <w:pPr>
        <w:jc w:val="center"/>
        <w:rPr>
          <w:b/>
          <w:bCs/>
          <w:color w:val="FF0000"/>
          <w:sz w:val="32"/>
          <w:szCs w:val="32"/>
        </w:rPr>
      </w:pPr>
    </w:p>
    <w:p w:rsidR="00A92232" w:rsidRDefault="00A92232" w:rsidP="002C4CBC">
      <w:pPr>
        <w:jc w:val="center"/>
        <w:rPr>
          <w:b/>
          <w:color w:val="FF0000"/>
          <w:kern w:val="36"/>
          <w:sz w:val="28"/>
          <w:szCs w:val="28"/>
        </w:rPr>
      </w:pPr>
      <w:r>
        <w:rPr>
          <w:b/>
          <w:bCs/>
          <w:color w:val="FF0000"/>
          <w:sz w:val="32"/>
          <w:szCs w:val="32"/>
        </w:rPr>
        <w:t>ЕСЛИ ЗАБЛУДИЛСЯ В ЛЕСУ</w:t>
      </w:r>
      <w:r>
        <w:rPr>
          <w:b/>
          <w:color w:val="FF0000"/>
          <w:kern w:val="36"/>
          <w:sz w:val="32"/>
          <w:szCs w:val="32"/>
        </w:rPr>
        <w:t>!</w:t>
      </w:r>
      <w:r w:rsidRPr="002C4CBC">
        <w:rPr>
          <w:b/>
          <w:color w:val="FF0000"/>
          <w:kern w:val="36"/>
          <w:sz w:val="28"/>
          <w:szCs w:val="28"/>
        </w:rPr>
        <w:t xml:space="preserve"> </w:t>
      </w:r>
    </w:p>
    <w:p w:rsidR="00A92232" w:rsidRPr="002C4CBC" w:rsidRDefault="00A92232" w:rsidP="002C4CBC">
      <w:pPr>
        <w:jc w:val="center"/>
        <w:rPr>
          <w:b/>
          <w:color w:val="FF0000"/>
          <w:kern w:val="36"/>
          <w:sz w:val="28"/>
          <w:szCs w:val="28"/>
        </w:rPr>
      </w:pPr>
    </w:p>
    <w:p w:rsidR="00A92232" w:rsidRDefault="00A92232" w:rsidP="00152EE9">
      <w:pPr>
        <w:ind w:firstLine="709"/>
        <w:jc w:val="both"/>
        <w:rPr>
          <w:bCs/>
          <w:color w:val="000000"/>
          <w:sz w:val="28"/>
          <w:szCs w:val="28"/>
        </w:rPr>
      </w:pPr>
      <w:r w:rsidRPr="00152EE9">
        <w:rPr>
          <w:bCs/>
          <w:color w:val="000000"/>
          <w:sz w:val="28"/>
          <w:szCs w:val="28"/>
        </w:rPr>
        <w:t>Заблудиться в лесу может и ребенок, и взрослый — даже деревенский житель, который неплохо ориентируется в местности.</w:t>
      </w:r>
    </w:p>
    <w:p w:rsidR="00A92232" w:rsidRPr="00152EE9" w:rsidRDefault="00A92232" w:rsidP="00152EE9">
      <w:pPr>
        <w:ind w:firstLine="709"/>
        <w:jc w:val="both"/>
        <w:rPr>
          <w:bCs/>
          <w:color w:val="000000"/>
          <w:sz w:val="28"/>
          <w:szCs w:val="28"/>
        </w:rPr>
      </w:pPr>
    </w:p>
    <w:p w:rsidR="00A92232" w:rsidRPr="00152EE9" w:rsidRDefault="00A92232" w:rsidP="00152EE9">
      <w:pPr>
        <w:ind w:firstLine="709"/>
        <w:jc w:val="both"/>
        <w:rPr>
          <w:b/>
          <w:bCs/>
          <w:color w:val="000000"/>
          <w:sz w:val="28"/>
          <w:szCs w:val="28"/>
        </w:rPr>
      </w:pPr>
      <w:r w:rsidRPr="00152EE9">
        <w:rPr>
          <w:b/>
          <w:bCs/>
          <w:color w:val="000000"/>
          <w:sz w:val="28"/>
          <w:szCs w:val="28"/>
        </w:rPr>
        <w:t>Что делать, если понял, что не знаешь, куда идти?</w:t>
      </w:r>
    </w:p>
    <w:p w:rsidR="00A92232" w:rsidRPr="00152EE9" w:rsidRDefault="00A92232" w:rsidP="00152EE9">
      <w:pPr>
        <w:ind w:firstLine="709"/>
        <w:jc w:val="both"/>
        <w:rPr>
          <w:bCs/>
          <w:color w:val="000000"/>
          <w:sz w:val="28"/>
          <w:szCs w:val="28"/>
        </w:rPr>
      </w:pPr>
      <w:r w:rsidRPr="00152EE9">
        <w:rPr>
          <w:bCs/>
          <w:color w:val="000000"/>
          <w:sz w:val="28"/>
          <w:szCs w:val="28"/>
        </w:rPr>
        <w:t>Как только ты понял, что заблудился, остановись. Если мобильный телефон у тебя с собой, набери номер 112 и сообщи, что случилось. Экстренный номер 112 работает даже тогда, когда нет связи, или баланс телефона не пополнен.</w:t>
      </w:r>
    </w:p>
    <w:p w:rsidR="00A92232" w:rsidRPr="00152EE9" w:rsidRDefault="00A92232" w:rsidP="00152EE9">
      <w:pPr>
        <w:ind w:firstLine="709"/>
        <w:jc w:val="both"/>
        <w:rPr>
          <w:bCs/>
          <w:color w:val="000000"/>
          <w:sz w:val="28"/>
          <w:szCs w:val="28"/>
        </w:rPr>
      </w:pPr>
      <w:r w:rsidRPr="00152EE9">
        <w:rPr>
          <w:bCs/>
          <w:color w:val="000000"/>
          <w:sz w:val="28"/>
          <w:szCs w:val="28"/>
        </w:rPr>
        <w:t xml:space="preserve">Если мобильного телефона нет, присядь, постарайся успокоиться и прислушайся. Возможно, направление тебе подскажут далёкие, но различимые звуки: гудки автомобилей, стук железнодорожных составов, шум бензопилы на лесопилке, крики людей. </w:t>
      </w:r>
    </w:p>
    <w:p w:rsidR="00A92232" w:rsidRPr="00152EE9" w:rsidRDefault="00A92232" w:rsidP="00152EE9">
      <w:pPr>
        <w:ind w:firstLine="709"/>
        <w:jc w:val="both"/>
        <w:rPr>
          <w:bCs/>
          <w:color w:val="000000"/>
          <w:sz w:val="28"/>
          <w:szCs w:val="28"/>
        </w:rPr>
      </w:pPr>
      <w:r w:rsidRPr="00152EE9">
        <w:rPr>
          <w:bCs/>
          <w:color w:val="000000"/>
          <w:sz w:val="28"/>
          <w:szCs w:val="28"/>
        </w:rPr>
        <w:t xml:space="preserve">Если звуков цивилизации нет, то лучше всего «выходить на воду», то есть на шум воды. Ручей обязательно выведет к реке, а река — к людям. Идти нужно вниз по течению. </w:t>
      </w:r>
    </w:p>
    <w:p w:rsidR="00A92232" w:rsidRPr="00152EE9" w:rsidRDefault="00A92232" w:rsidP="00152EE9">
      <w:pPr>
        <w:ind w:firstLine="709"/>
        <w:jc w:val="both"/>
        <w:rPr>
          <w:bCs/>
          <w:color w:val="000000"/>
          <w:sz w:val="28"/>
          <w:szCs w:val="28"/>
        </w:rPr>
      </w:pPr>
      <w:r w:rsidRPr="00152EE9">
        <w:rPr>
          <w:bCs/>
          <w:color w:val="000000"/>
          <w:sz w:val="28"/>
          <w:szCs w:val="28"/>
        </w:rPr>
        <w:t>Если ты слышишь звук, двигайся в его направлении. По ходу движения оставляй зарубки на деревьях. Старайся идти по прямой, через каждые две-три зарубки оглядывайся и сверяй свой маршрут по зарубкам.</w:t>
      </w:r>
    </w:p>
    <w:p w:rsidR="00A92232" w:rsidRPr="00152EE9" w:rsidRDefault="00A92232" w:rsidP="00152EE9">
      <w:pPr>
        <w:ind w:firstLine="709"/>
        <w:jc w:val="both"/>
        <w:rPr>
          <w:bCs/>
          <w:color w:val="000000"/>
          <w:sz w:val="28"/>
          <w:szCs w:val="28"/>
        </w:rPr>
      </w:pPr>
      <w:r w:rsidRPr="00152EE9">
        <w:rPr>
          <w:bCs/>
          <w:color w:val="000000"/>
          <w:sz w:val="28"/>
          <w:szCs w:val="28"/>
        </w:rPr>
        <w:t>Если вокруг только шум леса, продолжай оставаться на месте. Расчисти площадку на земле и начерти как можно точнее карту-схему своего движения от дома до точки, где находишься. Вспомни подробно, как ты шёл, какие места попадались по дороге, восстанови мысленно свой маршрут. При этом, не забывай основное правило составления карт: север — на верхнем крае карты, юг — на нижнем. Рисунок подскажет тебе, как найти дорогу назад.</w:t>
      </w:r>
    </w:p>
    <w:p w:rsidR="00A92232" w:rsidRPr="00152EE9" w:rsidRDefault="00A92232" w:rsidP="00152EE9">
      <w:pPr>
        <w:ind w:firstLine="709"/>
        <w:jc w:val="both"/>
        <w:rPr>
          <w:bCs/>
          <w:color w:val="000000"/>
          <w:sz w:val="28"/>
          <w:szCs w:val="28"/>
        </w:rPr>
      </w:pPr>
      <w:r w:rsidRPr="00152EE9">
        <w:rPr>
          <w:bCs/>
          <w:color w:val="000000"/>
          <w:sz w:val="28"/>
          <w:szCs w:val="28"/>
        </w:rPr>
        <w:t xml:space="preserve">Уточнить карту поможет «вид сверху». Выбери высокое, надежное дерево с толстыми ветками, заберись на него и попробуй оглядеться. Может быть, ты увидишь трубы домов, заводов, колокольни, башни. Двигайся к ним. Также можно идти вдоль линии электропередач. </w:t>
      </w:r>
    </w:p>
    <w:p w:rsidR="00A92232" w:rsidRPr="00152EE9" w:rsidRDefault="00A92232" w:rsidP="00152EE9">
      <w:pPr>
        <w:ind w:firstLine="709"/>
        <w:jc w:val="both"/>
        <w:rPr>
          <w:b/>
          <w:bCs/>
          <w:color w:val="000000"/>
          <w:sz w:val="28"/>
          <w:szCs w:val="28"/>
        </w:rPr>
      </w:pPr>
      <w:r w:rsidRPr="00152EE9">
        <w:rPr>
          <w:b/>
          <w:bCs/>
          <w:color w:val="000000"/>
          <w:sz w:val="28"/>
          <w:szCs w:val="28"/>
        </w:rPr>
        <w:t>Сохраняй спокойствие и помни, что родители, друзья, специальные поисковые службы и добровольческие дружины тоже ищут тебя, и обязательно найдут!</w:t>
      </w:r>
    </w:p>
    <w:p w:rsidR="00A92232" w:rsidRDefault="00A92232" w:rsidP="00913CE4">
      <w:pPr>
        <w:ind w:left="360"/>
        <w:jc w:val="center"/>
        <w:rPr>
          <w:b/>
          <w:color w:val="FF0000"/>
          <w:sz w:val="32"/>
          <w:szCs w:val="32"/>
        </w:rPr>
      </w:pPr>
      <w:bookmarkStart w:id="0" w:name="_GoBack"/>
      <w:bookmarkEnd w:id="0"/>
    </w:p>
    <w:p w:rsidR="00A92232" w:rsidRPr="009C0B8D" w:rsidRDefault="00A92232" w:rsidP="00913CE4">
      <w:pPr>
        <w:ind w:left="360"/>
        <w:jc w:val="center"/>
        <w:rPr>
          <w:b/>
          <w:color w:val="FF0000"/>
          <w:sz w:val="32"/>
          <w:szCs w:val="32"/>
        </w:rPr>
      </w:pPr>
    </w:p>
    <w:sectPr w:rsidR="00A92232" w:rsidRPr="009C0B8D" w:rsidSect="00BA0E1A">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68AD"/>
    <w:multiLevelType w:val="multilevel"/>
    <w:tmpl w:val="E75E9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7015A"/>
    <w:multiLevelType w:val="multilevel"/>
    <w:tmpl w:val="00C02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2123"/>
    <w:rsid w:val="00046652"/>
    <w:rsid w:val="00152EE9"/>
    <w:rsid w:val="00153A7E"/>
    <w:rsid w:val="001675F9"/>
    <w:rsid w:val="00176BFF"/>
    <w:rsid w:val="001B44DD"/>
    <w:rsid w:val="0025324C"/>
    <w:rsid w:val="00283C69"/>
    <w:rsid w:val="002C4CBC"/>
    <w:rsid w:val="002F0AFF"/>
    <w:rsid w:val="00357F44"/>
    <w:rsid w:val="00363622"/>
    <w:rsid w:val="00374950"/>
    <w:rsid w:val="003802ED"/>
    <w:rsid w:val="003E57C9"/>
    <w:rsid w:val="003F3F9C"/>
    <w:rsid w:val="0043579B"/>
    <w:rsid w:val="00454AD4"/>
    <w:rsid w:val="004956FF"/>
    <w:rsid w:val="004F2123"/>
    <w:rsid w:val="00506848"/>
    <w:rsid w:val="00720180"/>
    <w:rsid w:val="00857DEF"/>
    <w:rsid w:val="008C565B"/>
    <w:rsid w:val="008D7792"/>
    <w:rsid w:val="009017EF"/>
    <w:rsid w:val="009049E9"/>
    <w:rsid w:val="00913602"/>
    <w:rsid w:val="00913CE4"/>
    <w:rsid w:val="00996781"/>
    <w:rsid w:val="009B1592"/>
    <w:rsid w:val="009C0B8D"/>
    <w:rsid w:val="009D4E20"/>
    <w:rsid w:val="009E37DA"/>
    <w:rsid w:val="00A92232"/>
    <w:rsid w:val="00AD0445"/>
    <w:rsid w:val="00AD7667"/>
    <w:rsid w:val="00B55ABF"/>
    <w:rsid w:val="00BA0E1A"/>
    <w:rsid w:val="00CA1E6E"/>
    <w:rsid w:val="00D230F0"/>
    <w:rsid w:val="00DA6336"/>
    <w:rsid w:val="00E264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180"/>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3579B"/>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579B"/>
    <w:rPr>
      <w:rFonts w:ascii="Segoe UI" w:hAnsi="Segoe UI" w:cs="Segoe UI"/>
      <w:sz w:val="18"/>
      <w:szCs w:val="18"/>
      <w:lang w:eastAsia="ru-RU"/>
    </w:rPr>
  </w:style>
  <w:style w:type="paragraph" w:customStyle="1" w:styleId="Default">
    <w:name w:val="Default"/>
    <w:uiPriority w:val="99"/>
    <w:rsid w:val="00AD0445"/>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978148906">
      <w:marLeft w:val="0"/>
      <w:marRight w:val="0"/>
      <w:marTop w:val="0"/>
      <w:marBottom w:val="0"/>
      <w:divBdr>
        <w:top w:val="none" w:sz="0" w:space="0" w:color="auto"/>
        <w:left w:val="none" w:sz="0" w:space="0" w:color="auto"/>
        <w:bottom w:val="none" w:sz="0" w:space="0" w:color="auto"/>
        <w:right w:val="none" w:sz="0" w:space="0" w:color="auto"/>
      </w:divBdr>
      <w:divsChild>
        <w:div w:id="1978148910">
          <w:marLeft w:val="0"/>
          <w:marRight w:val="0"/>
          <w:marTop w:val="0"/>
          <w:marBottom w:val="0"/>
          <w:divBdr>
            <w:top w:val="none" w:sz="0" w:space="0" w:color="auto"/>
            <w:left w:val="none" w:sz="0" w:space="0" w:color="auto"/>
            <w:bottom w:val="none" w:sz="0" w:space="0" w:color="auto"/>
            <w:right w:val="none" w:sz="0" w:space="0" w:color="auto"/>
          </w:divBdr>
          <w:divsChild>
            <w:div w:id="1978148912">
              <w:marLeft w:val="0"/>
              <w:marRight w:val="0"/>
              <w:marTop w:val="0"/>
              <w:marBottom w:val="0"/>
              <w:divBdr>
                <w:top w:val="none" w:sz="0" w:space="0" w:color="auto"/>
                <w:left w:val="none" w:sz="0" w:space="0" w:color="auto"/>
                <w:bottom w:val="none" w:sz="0" w:space="0" w:color="auto"/>
                <w:right w:val="none" w:sz="0" w:space="0" w:color="auto"/>
              </w:divBdr>
              <w:divsChild>
                <w:div w:id="1978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48915">
      <w:marLeft w:val="0"/>
      <w:marRight w:val="0"/>
      <w:marTop w:val="0"/>
      <w:marBottom w:val="0"/>
      <w:divBdr>
        <w:top w:val="none" w:sz="0" w:space="0" w:color="auto"/>
        <w:left w:val="none" w:sz="0" w:space="0" w:color="auto"/>
        <w:bottom w:val="none" w:sz="0" w:space="0" w:color="auto"/>
        <w:right w:val="none" w:sz="0" w:space="0" w:color="auto"/>
      </w:divBdr>
      <w:divsChild>
        <w:div w:id="1978148908">
          <w:marLeft w:val="0"/>
          <w:marRight w:val="0"/>
          <w:marTop w:val="0"/>
          <w:marBottom w:val="0"/>
          <w:divBdr>
            <w:top w:val="none" w:sz="0" w:space="0" w:color="auto"/>
            <w:left w:val="none" w:sz="0" w:space="0" w:color="auto"/>
            <w:bottom w:val="none" w:sz="0" w:space="0" w:color="auto"/>
            <w:right w:val="none" w:sz="0" w:space="0" w:color="auto"/>
          </w:divBdr>
          <w:divsChild>
            <w:div w:id="1978148907">
              <w:marLeft w:val="0"/>
              <w:marRight w:val="0"/>
              <w:marTop w:val="0"/>
              <w:marBottom w:val="0"/>
              <w:divBdr>
                <w:top w:val="none" w:sz="0" w:space="0" w:color="auto"/>
                <w:left w:val="none" w:sz="0" w:space="0" w:color="auto"/>
                <w:bottom w:val="none" w:sz="0" w:space="0" w:color="auto"/>
                <w:right w:val="none" w:sz="0" w:space="0" w:color="auto"/>
              </w:divBdr>
              <w:divsChild>
                <w:div w:id="1978148911">
                  <w:marLeft w:val="75"/>
                  <w:marRight w:val="0"/>
                  <w:marTop w:val="0"/>
                  <w:marBottom w:val="1065"/>
                  <w:divBdr>
                    <w:top w:val="none" w:sz="0" w:space="0" w:color="auto"/>
                    <w:left w:val="none" w:sz="0" w:space="0" w:color="auto"/>
                    <w:bottom w:val="none" w:sz="0" w:space="0" w:color="auto"/>
                    <w:right w:val="none" w:sz="0" w:space="0" w:color="auto"/>
                  </w:divBdr>
                  <w:divsChild>
                    <w:div w:id="1978148913">
                      <w:marLeft w:val="0"/>
                      <w:marRight w:val="0"/>
                      <w:marTop w:val="0"/>
                      <w:marBottom w:val="0"/>
                      <w:divBdr>
                        <w:top w:val="none" w:sz="0" w:space="0" w:color="auto"/>
                        <w:left w:val="none" w:sz="0" w:space="0" w:color="auto"/>
                        <w:bottom w:val="none" w:sz="0" w:space="0" w:color="auto"/>
                        <w:right w:val="none" w:sz="0" w:space="0" w:color="auto"/>
                      </w:divBdr>
                      <w:divsChild>
                        <w:div w:id="1978148909">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275</Words>
  <Characters>1570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ЕСЛИ ЗАБЛУДИЛСЯ В ЛЕСУ</dc:title>
  <dc:subject/>
  <dc:creator>Рома</dc:creator>
  <cp:keywords/>
  <dc:description/>
  <cp:lastModifiedBy>DNS</cp:lastModifiedBy>
  <cp:revision>2</cp:revision>
  <cp:lastPrinted>2016-04-30T05:28:00Z</cp:lastPrinted>
  <dcterms:created xsi:type="dcterms:W3CDTF">2017-04-07T05:53:00Z</dcterms:created>
  <dcterms:modified xsi:type="dcterms:W3CDTF">2017-04-07T05:53:00Z</dcterms:modified>
</cp:coreProperties>
</file>